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6131" w14:textId="78135602" w:rsidR="00700F1F" w:rsidRDefault="00C631A4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C631A4">
        <w:rPr>
          <w:rFonts w:ascii="Times New Roman" w:hAnsi="Times New Roman" w:cs="Times New Roman"/>
        </w:rPr>
        <w:t>January 16, 2014</w:t>
      </w:r>
    </w:p>
    <w:p w14:paraId="4DC08425" w14:textId="77777777" w:rsidR="00700F1F" w:rsidRDefault="00700F1F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9A5622" w14:textId="357E5672"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 xml:space="preserve">To:  </w:t>
      </w:r>
      <w:r w:rsidR="00FC33B8">
        <w:rPr>
          <w:rFonts w:ascii="Times New Roman" w:hAnsi="Times New Roman" w:cs="Times New Roman"/>
        </w:rPr>
        <w:t>Philosophy</w:t>
      </w:r>
      <w:r w:rsidRPr="00C65257">
        <w:rPr>
          <w:rFonts w:ascii="Times New Roman" w:hAnsi="Times New Roman" w:cs="Times New Roman"/>
        </w:rPr>
        <w:t xml:space="preserve"> Faculty</w:t>
      </w:r>
    </w:p>
    <w:p w14:paraId="54E73642" w14:textId="16997D70" w:rsidR="00C65257" w:rsidRPr="001948C6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ab/>
      </w:r>
      <w:r w:rsidR="00FE7C54">
        <w:rPr>
          <w:rFonts w:ascii="Times New Roman" w:hAnsi="Times New Roman" w:cs="Times New Roman"/>
        </w:rPr>
        <w:t>Steven Reynolds</w:t>
      </w:r>
      <w:r w:rsidRPr="00C65257">
        <w:rPr>
          <w:rFonts w:ascii="Times New Roman" w:hAnsi="Times New Roman" w:cs="Times New Roman"/>
        </w:rPr>
        <w:t>, Faculty</w:t>
      </w:r>
      <w:r w:rsidR="004844FE">
        <w:rPr>
          <w:rFonts w:ascii="Times New Roman" w:hAnsi="Times New Roman" w:cs="Times New Roman"/>
        </w:rPr>
        <w:t xml:space="preserve"> </w:t>
      </w:r>
      <w:r w:rsidR="001948C6" w:rsidRPr="001948C6">
        <w:rPr>
          <w:rFonts w:ascii="Times New Roman" w:hAnsi="Times New Roman" w:cs="Times New Roman"/>
        </w:rPr>
        <w:t>head</w:t>
      </w:r>
    </w:p>
    <w:p w14:paraId="45196EFF" w14:textId="77777777"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C4117D" w14:textId="77777777"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 xml:space="preserve">From:  </w:t>
      </w:r>
      <w:r w:rsidR="00FE7C54">
        <w:rPr>
          <w:rFonts w:ascii="Times New Roman" w:hAnsi="Times New Roman" w:cs="Times New Roman"/>
        </w:rPr>
        <w:t>Philosophy Personnel Committee</w:t>
      </w:r>
    </w:p>
    <w:p w14:paraId="2BDFD4FC" w14:textId="77777777"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ab/>
      </w:r>
      <w:r w:rsidR="00FE7C54">
        <w:rPr>
          <w:rFonts w:ascii="Times New Roman" w:hAnsi="Times New Roman" w:cs="Times New Roman"/>
        </w:rPr>
        <w:t>Elizabeth Brake</w:t>
      </w:r>
    </w:p>
    <w:p w14:paraId="44FA82AA" w14:textId="77777777"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65257">
        <w:rPr>
          <w:rFonts w:ascii="Times New Roman" w:hAnsi="Times New Roman" w:cs="Times New Roman"/>
        </w:rPr>
        <w:tab/>
      </w:r>
      <w:r w:rsidR="00FE7C54">
        <w:rPr>
          <w:rFonts w:ascii="Times New Roman" w:hAnsi="Times New Roman" w:cs="Times New Roman"/>
        </w:rPr>
        <w:t>Douglas Portmore</w:t>
      </w:r>
      <w:r w:rsidRPr="00C65257">
        <w:rPr>
          <w:rFonts w:ascii="Times New Roman" w:hAnsi="Times New Roman" w:cs="Times New Roman"/>
        </w:rPr>
        <w:t xml:space="preserve"> (Chair)</w:t>
      </w:r>
    </w:p>
    <w:p w14:paraId="597399A9" w14:textId="77777777" w:rsidR="0088285B" w:rsidRDefault="0088285B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7C54">
        <w:rPr>
          <w:rFonts w:ascii="Times New Roman" w:hAnsi="Times New Roman" w:cs="Times New Roman"/>
        </w:rPr>
        <w:t>Steven Reynolds</w:t>
      </w:r>
    </w:p>
    <w:p w14:paraId="42DAC36F" w14:textId="77777777"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884766" w14:textId="77777777"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 FAR Guidelines in Research for </w:t>
      </w:r>
      <w:r w:rsidR="00FE7C54">
        <w:rPr>
          <w:rFonts w:ascii="Times New Roman" w:hAnsi="Times New Roman" w:cs="Times New Roman"/>
        </w:rPr>
        <w:t>Philosophy</w:t>
      </w:r>
    </w:p>
    <w:p w14:paraId="5027F83C" w14:textId="77777777"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AEA05" w14:textId="77777777"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Colleagues,</w:t>
      </w:r>
    </w:p>
    <w:p w14:paraId="28A07B96" w14:textId="77777777" w:rsid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2050E" w14:textId="32F24766" w:rsidR="00C65257" w:rsidRPr="00C65257" w:rsidRDefault="00C65257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 with SHPRS bylaws, policies and procedures as we understand them, the standards for performance evaluation in research are the responsibility of the disciplinary personnel committee </w:t>
      </w:r>
      <w:r w:rsidR="007E722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approva</w:t>
      </w:r>
      <w:r w:rsidR="00695049">
        <w:rPr>
          <w:rFonts w:ascii="Times New Roman" w:hAnsi="Times New Roman" w:cs="Times New Roman"/>
        </w:rPr>
        <w:t xml:space="preserve">l of the disciplinary faculty. </w:t>
      </w:r>
      <w:r>
        <w:rPr>
          <w:rFonts w:ascii="Times New Roman" w:hAnsi="Times New Roman" w:cs="Times New Roman"/>
        </w:rPr>
        <w:t>The SHPRS Personnel Committee will establish school guideli</w:t>
      </w:r>
      <w:r w:rsidR="00695049">
        <w:rPr>
          <w:rFonts w:ascii="Times New Roman" w:hAnsi="Times New Roman" w:cs="Times New Roman"/>
        </w:rPr>
        <w:t xml:space="preserve">nes for teaching and service. </w:t>
      </w:r>
      <w:r>
        <w:rPr>
          <w:rFonts w:ascii="Times New Roman" w:hAnsi="Times New Roman" w:cs="Times New Roman"/>
        </w:rPr>
        <w:t xml:space="preserve">Since </w:t>
      </w:r>
      <w:r w:rsidR="00695049">
        <w:rPr>
          <w:rFonts w:ascii="Times New Roman" w:hAnsi="Times New Roman" w:cs="Times New Roman"/>
        </w:rPr>
        <w:t>the school has established a 3-</w:t>
      </w:r>
      <w:r>
        <w:rPr>
          <w:rFonts w:ascii="Times New Roman" w:hAnsi="Times New Roman" w:cs="Times New Roman"/>
        </w:rPr>
        <w:t xml:space="preserve">point integer system, we </w:t>
      </w:r>
      <w:r w:rsidR="00FE7C54">
        <w:rPr>
          <w:rFonts w:ascii="Times New Roman" w:hAnsi="Times New Roman" w:cs="Times New Roman"/>
        </w:rPr>
        <w:t>have followed that system</w:t>
      </w:r>
      <w:r w:rsidR="006950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submit these new criteria for</w:t>
      </w:r>
      <w:r w:rsidR="00CE4BFC">
        <w:rPr>
          <w:rFonts w:ascii="Times New Roman" w:hAnsi="Times New Roman" w:cs="Times New Roman"/>
        </w:rPr>
        <w:t xml:space="preserve"> discussion at the first </w:t>
      </w:r>
      <w:r w:rsidR="00FE7C54">
        <w:rPr>
          <w:rFonts w:ascii="Times New Roman" w:hAnsi="Times New Roman" w:cs="Times New Roman"/>
        </w:rPr>
        <w:t>Philosophy</w:t>
      </w:r>
      <w:r w:rsidR="00CE4BFC">
        <w:rPr>
          <w:rFonts w:ascii="Times New Roman" w:hAnsi="Times New Roman" w:cs="Times New Roman"/>
        </w:rPr>
        <w:t xml:space="preserve"> faculty meeting in </w:t>
      </w:r>
      <w:r w:rsidR="00FE7C54">
        <w:rPr>
          <w:rFonts w:ascii="Times New Roman" w:hAnsi="Times New Roman" w:cs="Times New Roman"/>
        </w:rPr>
        <w:t>2014</w:t>
      </w:r>
      <w:r w:rsidR="00CE4BFC">
        <w:rPr>
          <w:rFonts w:ascii="Times New Roman" w:hAnsi="Times New Roman" w:cs="Times New Roman"/>
        </w:rPr>
        <w:t xml:space="preserve"> and for</w:t>
      </w:r>
      <w:r>
        <w:rPr>
          <w:rFonts w:ascii="Times New Roman" w:hAnsi="Times New Roman" w:cs="Times New Roman"/>
        </w:rPr>
        <w:t xml:space="preserve"> your approval.</w:t>
      </w:r>
    </w:p>
    <w:p w14:paraId="5E2BE8EC" w14:textId="77777777" w:rsidR="00C65257" w:rsidRPr="00A13F53" w:rsidRDefault="00C65257" w:rsidP="00A13F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14:paraId="55939394" w14:textId="3274DC96" w:rsidR="00A13F53" w:rsidRPr="007B7CDF" w:rsidRDefault="00346C03" w:rsidP="007B7CD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New </w:t>
      </w:r>
      <w:r w:rsidR="007B7CDF" w:rsidRPr="007B7CDF">
        <w:rPr>
          <w:rFonts w:ascii="Tahoma" w:hAnsi="Tahoma" w:cs="Tahoma"/>
          <w:sz w:val="28"/>
          <w:szCs w:val="28"/>
        </w:rPr>
        <w:t xml:space="preserve">Research Criteria in </w:t>
      </w:r>
      <w:r w:rsidR="00FC33B8">
        <w:rPr>
          <w:rFonts w:ascii="Tahoma" w:hAnsi="Tahoma" w:cs="Tahoma"/>
          <w:sz w:val="28"/>
          <w:szCs w:val="28"/>
        </w:rPr>
        <w:t>Philosophy</w:t>
      </w:r>
    </w:p>
    <w:p w14:paraId="1991798C" w14:textId="77777777" w:rsidR="007B7CDF" w:rsidRDefault="007B7CDF" w:rsidP="00A13F53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14:paraId="7CF0AF18" w14:textId="7F885377" w:rsidR="007B7CDF" w:rsidRPr="00071E43" w:rsidRDefault="00D50256" w:rsidP="00D50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</w:rPr>
        <w:t>3.</w:t>
      </w:r>
      <w:r w:rsidR="009C1FE5">
        <w:rPr>
          <w:rFonts w:ascii="Courier" w:hAnsi="Courier" w:cs="Courier"/>
          <w:sz w:val="28"/>
          <w:szCs w:val="28"/>
        </w:rPr>
        <w:t xml:space="preserve"> </w:t>
      </w:r>
      <w:r w:rsidR="00A71470">
        <w:rPr>
          <w:rFonts w:ascii="Times New Roman" w:hAnsi="Times New Roman" w:cs="Times New Roman"/>
        </w:rPr>
        <w:t xml:space="preserve">An active and successful research program </w:t>
      </w:r>
      <w:r w:rsidR="005A585F">
        <w:rPr>
          <w:rFonts w:ascii="Times New Roman" w:hAnsi="Times New Roman" w:cs="Times New Roman"/>
        </w:rPr>
        <w:t>with</w:t>
      </w:r>
      <w:r w:rsidR="00A71470">
        <w:rPr>
          <w:rFonts w:ascii="Times New Roman" w:hAnsi="Times New Roman" w:cs="Times New Roman"/>
        </w:rPr>
        <w:t xml:space="preserve"> </w:t>
      </w:r>
      <w:r w:rsidR="004C1D60">
        <w:rPr>
          <w:rFonts w:ascii="Times New Roman" w:hAnsi="Times New Roman" w:cs="Times New Roman"/>
        </w:rPr>
        <w:t xml:space="preserve">a </w:t>
      </w:r>
      <w:r w:rsidR="00A71470">
        <w:rPr>
          <w:rFonts w:ascii="Times New Roman" w:hAnsi="Times New Roman" w:cs="Times New Roman"/>
        </w:rPr>
        <w:t>significant record of publication. Some examples of what would count as a significant record of publication</w:t>
      </w:r>
      <w:r w:rsidR="004C1D60">
        <w:rPr>
          <w:rFonts w:ascii="Times New Roman" w:hAnsi="Times New Roman" w:cs="Times New Roman"/>
        </w:rPr>
        <w:t xml:space="preserve"> over the three-year review period</w:t>
      </w:r>
      <w:r w:rsidR="00CA6838">
        <w:rPr>
          <w:rFonts w:ascii="Times New Roman" w:hAnsi="Times New Roman" w:cs="Times New Roman"/>
        </w:rPr>
        <w:t xml:space="preserve"> are</w:t>
      </w:r>
      <w:r w:rsidR="004C1D60">
        <w:rPr>
          <w:rFonts w:ascii="Times New Roman" w:hAnsi="Times New Roman" w:cs="Times New Roman"/>
        </w:rPr>
        <w:t xml:space="preserve">: (a) </w:t>
      </w:r>
      <w:bookmarkStart w:id="1" w:name="OLE_LINK436"/>
      <w:bookmarkStart w:id="2" w:name="OLE_LINK437"/>
      <w:bookmarkStart w:id="3" w:name="OLE_LINK430"/>
      <w:bookmarkStart w:id="4" w:name="OLE_LINK431"/>
      <w:r w:rsidR="003232C1">
        <w:rPr>
          <w:rFonts w:ascii="Times New Roman" w:hAnsi="Times New Roman" w:cs="Times New Roman"/>
        </w:rPr>
        <w:t>three</w:t>
      </w:r>
      <w:r w:rsidR="009C1FE5">
        <w:rPr>
          <w:rFonts w:ascii="Times New Roman" w:hAnsi="Times New Roman" w:cs="Times New Roman"/>
        </w:rPr>
        <w:t xml:space="preserve"> articles and/or book chapters </w:t>
      </w:r>
      <w:r w:rsidR="009C1FE5" w:rsidRPr="007B7CDF">
        <w:rPr>
          <w:rFonts w:ascii="Times New Roman" w:hAnsi="Times New Roman" w:cs="Times New Roman"/>
        </w:rPr>
        <w:t>publis</w:t>
      </w:r>
      <w:r w:rsidR="009C1FE5">
        <w:rPr>
          <w:rFonts w:ascii="Times New Roman" w:hAnsi="Times New Roman" w:cs="Times New Roman"/>
        </w:rPr>
        <w:t>hed</w:t>
      </w:r>
      <w:r w:rsidR="003232C1">
        <w:rPr>
          <w:rFonts w:ascii="Times New Roman" w:hAnsi="Times New Roman" w:cs="Times New Roman"/>
        </w:rPr>
        <w:t xml:space="preserve"> (or forthcoming)</w:t>
      </w:r>
      <w:r w:rsidR="007F7BAF">
        <w:rPr>
          <w:rFonts w:ascii="Times New Roman" w:hAnsi="Times New Roman" w:cs="Times New Roman"/>
        </w:rPr>
        <w:t xml:space="preserve"> </w:t>
      </w:r>
      <w:r w:rsidR="009C1FE5">
        <w:rPr>
          <w:rFonts w:ascii="Times New Roman" w:hAnsi="Times New Roman" w:cs="Times New Roman"/>
        </w:rPr>
        <w:t xml:space="preserve">in highly respected </w:t>
      </w:r>
      <w:r w:rsidR="003232C1">
        <w:rPr>
          <w:rFonts w:ascii="Times New Roman" w:hAnsi="Times New Roman" w:cs="Times New Roman"/>
        </w:rPr>
        <w:t xml:space="preserve">venues (i.e., highly respected </w:t>
      </w:r>
      <w:r w:rsidR="009C1FE5">
        <w:rPr>
          <w:rFonts w:ascii="Times New Roman" w:hAnsi="Times New Roman" w:cs="Times New Roman"/>
        </w:rPr>
        <w:t>journals</w:t>
      </w:r>
      <w:r w:rsidR="009C1FE5" w:rsidRPr="007B7CDF">
        <w:rPr>
          <w:rFonts w:ascii="Times New Roman" w:hAnsi="Times New Roman" w:cs="Times New Roman"/>
        </w:rPr>
        <w:t xml:space="preserve"> </w:t>
      </w:r>
      <w:r w:rsidR="003232C1">
        <w:rPr>
          <w:rFonts w:ascii="Times New Roman" w:hAnsi="Times New Roman" w:cs="Times New Roman"/>
        </w:rPr>
        <w:t>and/</w:t>
      </w:r>
      <w:r w:rsidR="007F7BAF">
        <w:rPr>
          <w:rFonts w:ascii="Times New Roman" w:hAnsi="Times New Roman" w:cs="Times New Roman"/>
        </w:rPr>
        <w:t>or</w:t>
      </w:r>
      <w:r w:rsidR="009C1FE5">
        <w:rPr>
          <w:rFonts w:ascii="Times New Roman" w:hAnsi="Times New Roman" w:cs="Times New Roman"/>
        </w:rPr>
        <w:t xml:space="preserve"> edited volumes</w:t>
      </w:r>
      <w:r w:rsidR="003232C1">
        <w:rPr>
          <w:rFonts w:ascii="Times New Roman" w:hAnsi="Times New Roman" w:cs="Times New Roman"/>
        </w:rPr>
        <w:t>)</w:t>
      </w:r>
      <w:bookmarkEnd w:id="1"/>
      <w:bookmarkEnd w:id="2"/>
      <w:bookmarkEnd w:id="3"/>
      <w:bookmarkEnd w:id="4"/>
      <w:r w:rsidR="004C1D60">
        <w:rPr>
          <w:rFonts w:ascii="Times New Roman" w:hAnsi="Times New Roman" w:cs="Times New Roman"/>
        </w:rPr>
        <w:t>; (b</w:t>
      </w:r>
      <w:r w:rsidR="00D051F6">
        <w:rPr>
          <w:rFonts w:ascii="Times New Roman" w:hAnsi="Times New Roman" w:cs="Times New Roman"/>
        </w:rPr>
        <w:t xml:space="preserve">) </w:t>
      </w:r>
      <w:r w:rsidR="009C1FE5">
        <w:rPr>
          <w:rFonts w:ascii="Times New Roman" w:hAnsi="Times New Roman" w:cs="Times New Roman"/>
        </w:rPr>
        <w:t>a scholarly monograph published</w:t>
      </w:r>
      <w:r w:rsidR="003232C1">
        <w:rPr>
          <w:rFonts w:ascii="Times New Roman" w:hAnsi="Times New Roman" w:cs="Times New Roman"/>
        </w:rPr>
        <w:t xml:space="preserve"> (or forthcoming)</w:t>
      </w:r>
      <w:r w:rsidR="009C1FE5">
        <w:rPr>
          <w:rFonts w:ascii="Times New Roman" w:hAnsi="Times New Roman" w:cs="Times New Roman"/>
        </w:rPr>
        <w:t xml:space="preserve"> </w:t>
      </w:r>
      <w:r w:rsidR="007F7BAF">
        <w:rPr>
          <w:rFonts w:ascii="Times New Roman" w:hAnsi="Times New Roman" w:cs="Times New Roman"/>
        </w:rPr>
        <w:t>with a prestigious press</w:t>
      </w:r>
      <w:r w:rsidR="003232C1">
        <w:rPr>
          <w:rFonts w:ascii="Times New Roman" w:hAnsi="Times New Roman" w:cs="Times New Roman"/>
        </w:rPr>
        <w:t>;</w:t>
      </w:r>
      <w:r w:rsidR="007F7BAF">
        <w:rPr>
          <w:rFonts w:ascii="Times New Roman" w:hAnsi="Times New Roman" w:cs="Times New Roman"/>
        </w:rPr>
        <w:t xml:space="preserve"> </w:t>
      </w:r>
      <w:r w:rsidR="004C1D60">
        <w:rPr>
          <w:rFonts w:ascii="Times New Roman" w:hAnsi="Times New Roman" w:cs="Times New Roman"/>
        </w:rPr>
        <w:t>(c</w:t>
      </w:r>
      <w:r w:rsidR="00D051F6">
        <w:rPr>
          <w:rFonts w:ascii="Times New Roman" w:hAnsi="Times New Roman" w:cs="Times New Roman"/>
        </w:rPr>
        <w:t xml:space="preserve">) </w:t>
      </w:r>
      <w:r w:rsidR="007F7BAF">
        <w:rPr>
          <w:rFonts w:ascii="Times New Roman" w:hAnsi="Times New Roman" w:cs="Times New Roman"/>
        </w:rPr>
        <w:t>two articles and/or book chapters published</w:t>
      </w:r>
      <w:r w:rsidR="003232C1">
        <w:rPr>
          <w:rFonts w:ascii="Times New Roman" w:hAnsi="Times New Roman" w:cs="Times New Roman"/>
        </w:rPr>
        <w:t xml:space="preserve"> (or forthcoming)</w:t>
      </w:r>
      <w:r w:rsidR="007F7BAF">
        <w:rPr>
          <w:rFonts w:ascii="Times New Roman" w:hAnsi="Times New Roman" w:cs="Times New Roman"/>
        </w:rPr>
        <w:t xml:space="preserve"> in highly respected </w:t>
      </w:r>
      <w:r w:rsidR="003232C1">
        <w:rPr>
          <w:rFonts w:ascii="Times New Roman" w:hAnsi="Times New Roman" w:cs="Times New Roman"/>
        </w:rPr>
        <w:t>venues</w:t>
      </w:r>
      <w:r w:rsidR="007F7BAF">
        <w:rPr>
          <w:rFonts w:ascii="Times New Roman" w:hAnsi="Times New Roman" w:cs="Times New Roman"/>
        </w:rPr>
        <w:t xml:space="preserve"> and a commensurate number of other shorter publications (such </w:t>
      </w:r>
      <w:r w:rsidR="007F7BAF" w:rsidRPr="00071E43">
        <w:rPr>
          <w:rFonts w:ascii="Times New Roman" w:hAnsi="Times New Roman" w:cs="Times New Roman"/>
        </w:rPr>
        <w:t>as book reviews and encyclopedia entries)</w:t>
      </w:r>
      <w:r w:rsidR="00641A88" w:rsidRPr="00071E43">
        <w:rPr>
          <w:rFonts w:ascii="Times New Roman" w:hAnsi="Times New Roman" w:cs="Times New Roman"/>
        </w:rPr>
        <w:t xml:space="preserve">; </w:t>
      </w:r>
      <w:r w:rsidR="004C1D60" w:rsidRPr="00071E43">
        <w:rPr>
          <w:rFonts w:ascii="Times New Roman" w:hAnsi="Times New Roman" w:cs="Times New Roman"/>
        </w:rPr>
        <w:t>(d</w:t>
      </w:r>
      <w:r w:rsidR="00641A88" w:rsidRPr="00071E43">
        <w:rPr>
          <w:rFonts w:ascii="Times New Roman" w:hAnsi="Times New Roman" w:cs="Times New Roman"/>
        </w:rPr>
        <w:t>) an edited volume in which the editor also has a lengthy introduction or essay</w:t>
      </w:r>
      <w:r w:rsidR="003232C1" w:rsidRPr="00071E43">
        <w:rPr>
          <w:rFonts w:ascii="Times New Roman" w:hAnsi="Times New Roman" w:cs="Times New Roman"/>
        </w:rPr>
        <w:t xml:space="preserve"> and </w:t>
      </w:r>
      <w:bookmarkStart w:id="5" w:name="OLE_LINK440"/>
      <w:bookmarkStart w:id="6" w:name="OLE_LINK441"/>
      <w:r w:rsidR="003232C1" w:rsidRPr="00071E43">
        <w:rPr>
          <w:rFonts w:ascii="Times New Roman" w:hAnsi="Times New Roman" w:cs="Times New Roman"/>
        </w:rPr>
        <w:t>two articles or book chapters</w:t>
      </w:r>
      <w:bookmarkEnd w:id="5"/>
      <w:bookmarkEnd w:id="6"/>
      <w:r w:rsidR="00E928A9" w:rsidRPr="00071E43">
        <w:rPr>
          <w:rFonts w:ascii="Times New Roman" w:hAnsi="Times New Roman" w:cs="Times New Roman"/>
        </w:rPr>
        <w:t>.</w:t>
      </w:r>
      <w:r w:rsidR="003C1990" w:rsidRPr="00071E43">
        <w:rPr>
          <w:rFonts w:ascii="Times New Roman" w:hAnsi="Times New Roman" w:cs="Times New Roman"/>
        </w:rPr>
        <w:t xml:space="preserve"> A successful research program is also facilitated by external grant funding, receiving and submitting major grants or fellowships counts toward outstanding performance. </w:t>
      </w:r>
      <w:r w:rsidR="00071E43">
        <w:rPr>
          <w:rFonts w:ascii="Times New Roman" w:hAnsi="Times New Roman" w:cs="Times New Roman"/>
        </w:rPr>
        <w:t>Invitations to speak</w:t>
      </w:r>
      <w:r w:rsidR="003C1990" w:rsidRPr="00071E43">
        <w:rPr>
          <w:rFonts w:ascii="Times New Roman" w:hAnsi="Times New Roman" w:cs="Times New Roman"/>
        </w:rPr>
        <w:t xml:space="preserve">, </w:t>
      </w:r>
      <w:r w:rsidR="00071E43">
        <w:rPr>
          <w:rFonts w:ascii="Times New Roman" w:hAnsi="Times New Roman" w:cs="Times New Roman"/>
        </w:rPr>
        <w:t>especially</w:t>
      </w:r>
      <w:r w:rsidR="003C1990" w:rsidRPr="00071E43">
        <w:rPr>
          <w:rFonts w:ascii="Times New Roman" w:hAnsi="Times New Roman" w:cs="Times New Roman"/>
        </w:rPr>
        <w:t xml:space="preserve"> </w:t>
      </w:r>
      <w:r w:rsidR="00071E43">
        <w:rPr>
          <w:rFonts w:ascii="Times New Roman" w:hAnsi="Times New Roman" w:cs="Times New Roman"/>
        </w:rPr>
        <w:t>keynote</w:t>
      </w:r>
      <w:r w:rsidR="003C1990" w:rsidRPr="00071E43">
        <w:rPr>
          <w:rFonts w:ascii="Times New Roman" w:hAnsi="Times New Roman" w:cs="Times New Roman"/>
        </w:rPr>
        <w:t>s, and active participation in conferences and meetings</w:t>
      </w:r>
      <w:r w:rsidR="00071E43">
        <w:rPr>
          <w:rFonts w:ascii="Times New Roman" w:hAnsi="Times New Roman" w:cs="Times New Roman"/>
        </w:rPr>
        <w:t xml:space="preserve"> can</w:t>
      </w:r>
      <w:r w:rsidR="003C1990" w:rsidRPr="00071E43">
        <w:rPr>
          <w:rFonts w:ascii="Times New Roman" w:hAnsi="Times New Roman" w:cs="Times New Roman"/>
        </w:rPr>
        <w:t xml:space="preserve"> also </w:t>
      </w:r>
      <w:r w:rsidR="00071E43">
        <w:rPr>
          <w:rFonts w:ascii="Times New Roman" w:hAnsi="Times New Roman" w:cs="Times New Roman"/>
        </w:rPr>
        <w:t xml:space="preserve">be </w:t>
      </w:r>
      <w:r w:rsidR="003C1990" w:rsidRPr="00071E43">
        <w:rPr>
          <w:rFonts w:ascii="Times New Roman" w:hAnsi="Times New Roman" w:cs="Times New Roman"/>
        </w:rPr>
        <w:t xml:space="preserve">an indication of a successful research program. </w:t>
      </w:r>
    </w:p>
    <w:p w14:paraId="387A379C" w14:textId="77777777" w:rsidR="007B7CDF" w:rsidRDefault="007B7CDF" w:rsidP="007B7C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B43A4E" w14:textId="7414292F" w:rsidR="00334DD2" w:rsidRDefault="007B7CDF" w:rsidP="00334D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256">
        <w:rPr>
          <w:rFonts w:ascii="Times New Roman" w:hAnsi="Times New Roman" w:cs="Times New Roman"/>
          <w:b/>
        </w:rPr>
        <w:t>2.</w:t>
      </w:r>
      <w:r w:rsidR="004C1D60">
        <w:rPr>
          <w:rFonts w:ascii="Times New Roman" w:hAnsi="Times New Roman" w:cs="Times New Roman"/>
        </w:rPr>
        <w:t xml:space="preserve"> </w:t>
      </w:r>
      <w:r w:rsidR="00495B66">
        <w:rPr>
          <w:rFonts w:ascii="Times New Roman" w:hAnsi="Times New Roman" w:cs="Times New Roman"/>
        </w:rPr>
        <w:t xml:space="preserve"> </w:t>
      </w:r>
      <w:r w:rsidR="004C1D60">
        <w:rPr>
          <w:rFonts w:ascii="Times New Roman" w:hAnsi="Times New Roman" w:cs="Times New Roman"/>
        </w:rPr>
        <w:t>A</w:t>
      </w:r>
      <w:r w:rsidR="00103617">
        <w:rPr>
          <w:rFonts w:ascii="Times New Roman" w:hAnsi="Times New Roman" w:cs="Times New Roman"/>
        </w:rPr>
        <w:t xml:space="preserve"> </w:t>
      </w:r>
      <w:r w:rsidR="00F318A9">
        <w:rPr>
          <w:rFonts w:ascii="Times New Roman" w:hAnsi="Times New Roman" w:cs="Times New Roman"/>
        </w:rPr>
        <w:t xml:space="preserve">research agenda with </w:t>
      </w:r>
      <w:r w:rsidR="00AC60DD">
        <w:rPr>
          <w:rFonts w:ascii="Times New Roman" w:hAnsi="Times New Roman" w:cs="Times New Roman"/>
        </w:rPr>
        <w:t xml:space="preserve">a </w:t>
      </w:r>
      <w:r w:rsidR="00103617">
        <w:rPr>
          <w:rFonts w:ascii="Times New Roman" w:hAnsi="Times New Roman" w:cs="Times New Roman"/>
        </w:rPr>
        <w:t xml:space="preserve">record of </w:t>
      </w:r>
      <w:r w:rsidR="006D4490">
        <w:rPr>
          <w:rFonts w:ascii="Times New Roman" w:hAnsi="Times New Roman" w:cs="Times New Roman"/>
        </w:rPr>
        <w:t xml:space="preserve">ongoing work, including </w:t>
      </w:r>
      <w:r w:rsidR="00103617">
        <w:rPr>
          <w:rFonts w:ascii="Times New Roman" w:hAnsi="Times New Roman" w:cs="Times New Roman"/>
        </w:rPr>
        <w:t>publication</w:t>
      </w:r>
      <w:r w:rsidR="00AC60DD">
        <w:rPr>
          <w:rFonts w:ascii="Times New Roman" w:hAnsi="Times New Roman" w:cs="Times New Roman"/>
        </w:rPr>
        <w:t>s</w:t>
      </w:r>
      <w:r w:rsidR="004C1D60">
        <w:rPr>
          <w:rFonts w:ascii="Times New Roman" w:hAnsi="Times New Roman" w:cs="Times New Roman"/>
        </w:rPr>
        <w:t>, presentations,</w:t>
      </w:r>
      <w:r w:rsidR="00103617">
        <w:rPr>
          <w:rFonts w:ascii="Times New Roman" w:hAnsi="Times New Roman" w:cs="Times New Roman"/>
        </w:rPr>
        <w:t xml:space="preserve"> and/or grants</w:t>
      </w:r>
      <w:r w:rsidR="000912AD">
        <w:rPr>
          <w:rFonts w:ascii="Times New Roman" w:hAnsi="Times New Roman" w:cs="Times New Roman"/>
        </w:rPr>
        <w:t xml:space="preserve"> (or grant applications)</w:t>
      </w:r>
      <w:r w:rsidR="00103617">
        <w:rPr>
          <w:rFonts w:ascii="Times New Roman" w:hAnsi="Times New Roman" w:cs="Times New Roman"/>
        </w:rPr>
        <w:t xml:space="preserve">, normally with </w:t>
      </w:r>
      <w:r w:rsidR="003232C1">
        <w:rPr>
          <w:rFonts w:ascii="Times New Roman" w:hAnsi="Times New Roman" w:cs="Times New Roman"/>
        </w:rPr>
        <w:t>a couple things</w:t>
      </w:r>
      <w:r w:rsidR="00F318A9">
        <w:rPr>
          <w:rFonts w:ascii="Times New Roman" w:hAnsi="Times New Roman" w:cs="Times New Roman"/>
        </w:rPr>
        <w:t xml:space="preserve"> </w:t>
      </w:r>
      <w:r w:rsidR="00A71470">
        <w:rPr>
          <w:rFonts w:ascii="Times New Roman" w:hAnsi="Times New Roman" w:cs="Times New Roman"/>
        </w:rPr>
        <w:t>published (or forthcoming)</w:t>
      </w:r>
      <w:r w:rsidR="005851B4">
        <w:rPr>
          <w:rFonts w:ascii="Times New Roman" w:hAnsi="Times New Roman" w:cs="Times New Roman"/>
        </w:rPr>
        <w:t xml:space="preserve"> over the past three years. </w:t>
      </w:r>
      <w:r w:rsidR="00EC25E5">
        <w:rPr>
          <w:rFonts w:ascii="Times New Roman" w:hAnsi="Times New Roman" w:cs="Times New Roman"/>
        </w:rPr>
        <w:t xml:space="preserve">Evidence of </w:t>
      </w:r>
      <w:r w:rsidR="000912AD">
        <w:rPr>
          <w:rFonts w:ascii="Times New Roman" w:hAnsi="Times New Roman" w:cs="Times New Roman"/>
        </w:rPr>
        <w:t>ongoing work includes</w:t>
      </w:r>
      <w:r w:rsidR="00103617">
        <w:rPr>
          <w:rFonts w:ascii="Times New Roman" w:hAnsi="Times New Roman" w:cs="Times New Roman"/>
        </w:rPr>
        <w:t xml:space="preserve"> </w:t>
      </w:r>
      <w:r w:rsidR="000912AD">
        <w:rPr>
          <w:rFonts w:ascii="Times New Roman" w:hAnsi="Times New Roman" w:cs="Times New Roman"/>
        </w:rPr>
        <w:t xml:space="preserve">grants, book </w:t>
      </w:r>
      <w:r w:rsidR="00103617">
        <w:rPr>
          <w:rFonts w:ascii="Times New Roman" w:hAnsi="Times New Roman" w:cs="Times New Roman"/>
        </w:rPr>
        <w:t>contracts</w:t>
      </w:r>
      <w:r w:rsidR="000912AD">
        <w:rPr>
          <w:rFonts w:ascii="Times New Roman" w:hAnsi="Times New Roman" w:cs="Times New Roman"/>
        </w:rPr>
        <w:t>, research fellowships, conference presentations,</w:t>
      </w:r>
      <w:r w:rsidR="004C1D60">
        <w:rPr>
          <w:rFonts w:ascii="Times New Roman" w:hAnsi="Times New Roman" w:cs="Times New Roman"/>
        </w:rPr>
        <w:t xml:space="preserve"> </w:t>
      </w:r>
      <w:r w:rsidR="000912AD">
        <w:rPr>
          <w:rFonts w:ascii="Times New Roman" w:hAnsi="Times New Roman" w:cs="Times New Roman"/>
        </w:rPr>
        <w:t>and evidence of progress on a book-length publication</w:t>
      </w:r>
      <w:r w:rsidR="004C1D60">
        <w:rPr>
          <w:rFonts w:ascii="Times New Roman" w:hAnsi="Times New Roman" w:cs="Times New Roman"/>
        </w:rPr>
        <w:t>.</w:t>
      </w:r>
    </w:p>
    <w:p w14:paraId="742DABFB" w14:textId="77777777" w:rsidR="00F318A9" w:rsidRDefault="00F318A9" w:rsidP="00F318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720C21" w14:textId="4C8A115D" w:rsidR="007B7CDF" w:rsidRPr="00CA6838" w:rsidRDefault="007E722E" w:rsidP="00A13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722E">
        <w:rPr>
          <w:rFonts w:ascii="Times New Roman" w:hAnsi="Times New Roman" w:cs="Times New Roman"/>
          <w:b/>
        </w:rPr>
        <w:t>1.</w:t>
      </w:r>
      <w:r w:rsidR="00495B66">
        <w:rPr>
          <w:rFonts w:ascii="Times New Roman" w:hAnsi="Times New Roman" w:cs="Times New Roman"/>
          <w:b/>
        </w:rPr>
        <w:t xml:space="preserve"> </w:t>
      </w:r>
      <w:r w:rsidR="009C1FE5">
        <w:rPr>
          <w:rFonts w:ascii="Times New Roman" w:hAnsi="Times New Roman" w:cs="Times New Roman"/>
          <w:b/>
        </w:rPr>
        <w:t xml:space="preserve"> </w:t>
      </w:r>
      <w:r w:rsidR="00D50256" w:rsidRPr="007E722E">
        <w:rPr>
          <w:rFonts w:ascii="Times New Roman" w:hAnsi="Times New Roman" w:cs="Times New Roman"/>
        </w:rPr>
        <w:t xml:space="preserve">No research agenda, no grants, no publications of any kind and no evidence of research work or writing in progress. </w:t>
      </w:r>
    </w:p>
    <w:sectPr w:rsidR="007B7CDF" w:rsidRPr="00CA6838" w:rsidSect="004D2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D3780" w15:done="0"/>
  <w15:commentEx w15:paraId="1A08C1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F9"/>
    <w:multiLevelType w:val="hybridMultilevel"/>
    <w:tmpl w:val="414A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CAC"/>
    <w:multiLevelType w:val="hybridMultilevel"/>
    <w:tmpl w:val="8FC4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0F09"/>
    <w:multiLevelType w:val="hybridMultilevel"/>
    <w:tmpl w:val="A92C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58CE"/>
    <w:multiLevelType w:val="hybridMultilevel"/>
    <w:tmpl w:val="8A1E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4D8"/>
    <w:multiLevelType w:val="hybridMultilevel"/>
    <w:tmpl w:val="D18A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5A2C"/>
    <w:multiLevelType w:val="hybridMultilevel"/>
    <w:tmpl w:val="EF789156"/>
    <w:lvl w:ilvl="0" w:tplc="7122B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75F1"/>
    <w:multiLevelType w:val="hybridMultilevel"/>
    <w:tmpl w:val="D84C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2D7F"/>
    <w:multiLevelType w:val="hybridMultilevel"/>
    <w:tmpl w:val="61C0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3424F"/>
    <w:multiLevelType w:val="hybridMultilevel"/>
    <w:tmpl w:val="15D0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53"/>
    <w:rsid w:val="00000019"/>
    <w:rsid w:val="00040286"/>
    <w:rsid w:val="00071E43"/>
    <w:rsid w:val="000912AD"/>
    <w:rsid w:val="000B4E24"/>
    <w:rsid w:val="00103617"/>
    <w:rsid w:val="00172716"/>
    <w:rsid w:val="001948C6"/>
    <w:rsid w:val="00272955"/>
    <w:rsid w:val="002C746A"/>
    <w:rsid w:val="00303F3A"/>
    <w:rsid w:val="003232C1"/>
    <w:rsid w:val="00334DD2"/>
    <w:rsid w:val="00346C03"/>
    <w:rsid w:val="00346FF1"/>
    <w:rsid w:val="00387BA0"/>
    <w:rsid w:val="003C1990"/>
    <w:rsid w:val="003E2079"/>
    <w:rsid w:val="0043684A"/>
    <w:rsid w:val="004844FE"/>
    <w:rsid w:val="00495B66"/>
    <w:rsid w:val="004C1D60"/>
    <w:rsid w:val="004D2199"/>
    <w:rsid w:val="00535206"/>
    <w:rsid w:val="005851B4"/>
    <w:rsid w:val="005A585F"/>
    <w:rsid w:val="005A6586"/>
    <w:rsid w:val="005B6786"/>
    <w:rsid w:val="005D1F9A"/>
    <w:rsid w:val="0061444A"/>
    <w:rsid w:val="00641A88"/>
    <w:rsid w:val="00695049"/>
    <w:rsid w:val="006D4490"/>
    <w:rsid w:val="006D7EAB"/>
    <w:rsid w:val="006E69B0"/>
    <w:rsid w:val="00700F1F"/>
    <w:rsid w:val="007B7CDF"/>
    <w:rsid w:val="007E722E"/>
    <w:rsid w:val="007F7BAF"/>
    <w:rsid w:val="00843CD4"/>
    <w:rsid w:val="00861E82"/>
    <w:rsid w:val="0088285B"/>
    <w:rsid w:val="008D570E"/>
    <w:rsid w:val="008F429A"/>
    <w:rsid w:val="0092189E"/>
    <w:rsid w:val="009637E8"/>
    <w:rsid w:val="00977196"/>
    <w:rsid w:val="009C1FE5"/>
    <w:rsid w:val="009D72AB"/>
    <w:rsid w:val="00A13F53"/>
    <w:rsid w:val="00A71470"/>
    <w:rsid w:val="00AC60DD"/>
    <w:rsid w:val="00B338A9"/>
    <w:rsid w:val="00B5146D"/>
    <w:rsid w:val="00C05392"/>
    <w:rsid w:val="00C631A4"/>
    <w:rsid w:val="00C65257"/>
    <w:rsid w:val="00C70D08"/>
    <w:rsid w:val="00CA6838"/>
    <w:rsid w:val="00CB66BC"/>
    <w:rsid w:val="00CE4BFC"/>
    <w:rsid w:val="00D051F6"/>
    <w:rsid w:val="00D27528"/>
    <w:rsid w:val="00D50256"/>
    <w:rsid w:val="00D856C8"/>
    <w:rsid w:val="00E82016"/>
    <w:rsid w:val="00E928A9"/>
    <w:rsid w:val="00EC25E5"/>
    <w:rsid w:val="00EE089C"/>
    <w:rsid w:val="00EE5CC9"/>
    <w:rsid w:val="00EF57B3"/>
    <w:rsid w:val="00F318A9"/>
    <w:rsid w:val="00FC33B8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1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9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Longley</dc:creator>
  <cp:lastModifiedBy>annef</cp:lastModifiedBy>
  <cp:revision>2</cp:revision>
  <dcterms:created xsi:type="dcterms:W3CDTF">2014-02-07T13:05:00Z</dcterms:created>
  <dcterms:modified xsi:type="dcterms:W3CDTF">2014-02-07T13:05:00Z</dcterms:modified>
</cp:coreProperties>
</file>